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-1162049</wp:posOffset>
            </wp:positionH>
            <wp:positionV relativeFrom="paragraph">
              <wp:posOffset>0</wp:posOffset>
            </wp:positionV>
            <wp:extent cx="3676919" cy="5403591"/>
            <wp:effectExtent b="0" l="0" r="0" t="0"/>
            <wp:wrapNone/>
            <wp:docPr id="197364721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6919" cy="54035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-137476</wp:posOffset>
                </wp:positionV>
                <wp:extent cx="3557655" cy="582634"/>
                <wp:effectExtent b="0" l="0" r="0" t="0"/>
                <wp:wrapNone/>
                <wp:docPr id="19736472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71935" y="3493446"/>
                          <a:ext cx="3548130" cy="573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19.99999046325684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游明朝" w:cs="游明朝" w:eastAsia="游明朝" w:hAnsi="游明朝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旧年中は格別のご高配を賜り、厚く御礼申し上げます。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19.99999046325684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游明朝" w:cs="游明朝" w:eastAsia="游明朝" w:hAnsi="游明朝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游明朝" w:cs="游明朝" w:eastAsia="游明朝" w:hAnsi="游明朝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本年も倍旧のお引き立てのほど、よろしくお願い申し上げます。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19.99999046325684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游明朝" w:cs="游明朝" w:eastAsia="游明朝" w:hAnsi="游明朝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游明朝" w:cs="游明朝" w:eastAsia="游明朝" w:hAnsi="游明朝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令和八年　元年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-137476</wp:posOffset>
                </wp:positionV>
                <wp:extent cx="3557655" cy="582634"/>
                <wp:effectExtent b="0" l="0" r="0" t="0"/>
                <wp:wrapNone/>
                <wp:docPr id="19736472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7655" cy="5826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-884871</wp:posOffset>
                </wp:positionH>
                <wp:positionV relativeFrom="paragraph">
                  <wp:posOffset>3525838</wp:posOffset>
                </wp:positionV>
                <wp:extent cx="3209925" cy="352425"/>
                <wp:effectExtent b="0" l="0" r="0" t="0"/>
                <wp:wrapNone/>
                <wp:docPr id="197364721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745800" y="360855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40.000019073486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游明朝" w:cs="游明朝" w:eastAsia="游明朝" w:hAnsi="游明朝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〒000-0000○○県○○市○○区0丁目-0-0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-884871</wp:posOffset>
                </wp:positionH>
                <wp:positionV relativeFrom="paragraph">
                  <wp:posOffset>3525838</wp:posOffset>
                </wp:positionV>
                <wp:extent cx="3209925" cy="352425"/>
                <wp:effectExtent b="0" l="0" r="0" t="0"/>
                <wp:wrapNone/>
                <wp:docPr id="19736472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99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286702</wp:posOffset>
                </wp:positionH>
                <wp:positionV relativeFrom="paragraph">
                  <wp:posOffset>3297238</wp:posOffset>
                </wp:positionV>
                <wp:extent cx="866775" cy="352425"/>
                <wp:effectExtent b="0" l="0" r="0" t="0"/>
                <wp:wrapNone/>
                <wp:docPr id="19736472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17375" y="3608550"/>
                          <a:ext cx="857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40.000019073486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游明朝" w:cs="游明朝" w:eastAsia="游明朝" w:hAnsi="游明朝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会社名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286702</wp:posOffset>
                </wp:positionH>
                <wp:positionV relativeFrom="paragraph">
                  <wp:posOffset>3297238</wp:posOffset>
                </wp:positionV>
                <wp:extent cx="866775" cy="352425"/>
                <wp:effectExtent b="0" l="0" r="0" t="0"/>
                <wp:wrapNone/>
                <wp:docPr id="19736472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8392" w:w="5670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B90C45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B90C45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B90C45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見出し 1 (文字)"/>
    <w:basedOn w:val="a0"/>
    <w:link w:val="1"/>
    <w:uiPriority w:val="9"/>
    <w:rsid w:val="00B90C45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 w:val="1"/>
    <w:rsid w:val="00B90C45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 w:val="1"/>
    <w:rsid w:val="00B90C45"/>
    <w:rPr>
      <w:rFonts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 w:val="1"/>
    <w:rsid w:val="00B90C45"/>
    <w:rPr>
      <w:rFonts w:asciiTheme="majorHAnsi" w:cstheme="majorBidi" w:eastAsiaTheme="majorEastAsia" w:hAnsiTheme="majorHAns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 w:val="1"/>
    <w:rsid w:val="00B90C45"/>
    <w:rPr>
      <w:rFonts w:asciiTheme="majorHAnsi" w:cstheme="majorBidi" w:eastAsiaTheme="majorEastAsia" w:hAnsiTheme="majorHAns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 w:val="1"/>
    <w:rsid w:val="00B90C45"/>
    <w:rPr>
      <w:rFonts w:asciiTheme="majorHAnsi" w:cstheme="majorBidi" w:eastAsiaTheme="majorEastAsia" w:hAnsiTheme="majorHAns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 w:val="1"/>
    <w:rsid w:val="00B90C45"/>
    <w:rPr>
      <w:rFonts w:asciiTheme="majorHAnsi" w:cstheme="majorBidi" w:eastAsiaTheme="majorEastAsia" w:hAnsiTheme="majorHAns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 w:val="1"/>
    <w:rsid w:val="00B90C45"/>
    <w:rPr>
      <w:rFonts w:asciiTheme="majorHAnsi" w:cstheme="majorBidi" w:eastAsiaTheme="majorEastAsia" w:hAnsiTheme="majorHAns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 w:val="1"/>
    <w:rsid w:val="00B90C45"/>
    <w:rPr>
      <w:rFonts w:asciiTheme="majorHAnsi" w:cstheme="majorBidi" w:eastAsiaTheme="majorEastAsia" w:hAnsiTheme="majorHAnsi"/>
      <w:color w:val="000000" w:themeColor="text1"/>
    </w:rPr>
  </w:style>
  <w:style w:type="character" w:styleId="a4" w:customStyle="1">
    <w:name w:val="表題 (文字)"/>
    <w:basedOn w:val="a0"/>
    <w:link w:val="a3"/>
    <w:uiPriority w:val="10"/>
    <w:rsid w:val="00B90C4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題 (文字)"/>
    <w:basedOn w:val="a0"/>
    <w:link w:val="a5"/>
    <w:uiPriority w:val="11"/>
    <w:rsid w:val="00B90C45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B90C45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用文 (文字)"/>
    <w:basedOn w:val="a0"/>
    <w:link w:val="a7"/>
    <w:uiPriority w:val="29"/>
    <w:rsid w:val="00B90C45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B90C45"/>
    <w:pPr>
      <w:ind w:left="720"/>
      <w:contextualSpacing w:val="1"/>
    </w:pPr>
  </w:style>
  <w:style w:type="character" w:styleId="21">
    <w:name w:val="Intense Emphasis"/>
    <w:basedOn w:val="a0"/>
    <w:uiPriority w:val="21"/>
    <w:qFormat w:val="1"/>
    <w:rsid w:val="00B90C45"/>
    <w:rPr>
      <w:i w:val="1"/>
      <w:iCs w:val="1"/>
      <w:color w:val="0f4761" w:themeColor="accent1" w:themeShade="0000BF"/>
    </w:rPr>
  </w:style>
  <w:style w:type="paragraph" w:styleId="22">
    <w:name w:val="Intense Quote"/>
    <w:basedOn w:val="a"/>
    <w:next w:val="a"/>
    <w:link w:val="23"/>
    <w:uiPriority w:val="30"/>
    <w:qFormat w:val="1"/>
    <w:rsid w:val="00B90C4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23" w:customStyle="1">
    <w:name w:val="引用文 2 (文字)"/>
    <w:basedOn w:val="a0"/>
    <w:link w:val="22"/>
    <w:uiPriority w:val="30"/>
    <w:rsid w:val="00B90C45"/>
    <w:rPr>
      <w:i w:val="1"/>
      <w:iCs w:val="1"/>
      <w:color w:val="0f4761" w:themeColor="accent1" w:themeShade="0000BF"/>
    </w:rPr>
  </w:style>
  <w:style w:type="character" w:styleId="24">
    <w:name w:val="Intense Reference"/>
    <w:basedOn w:val="a0"/>
    <w:uiPriority w:val="32"/>
    <w:qFormat w:val="1"/>
    <w:rsid w:val="00B90C45"/>
    <w:rPr>
      <w:b w:val="1"/>
      <w:bCs w:val="1"/>
      <w:smallCaps w:val="1"/>
      <w:color w:val="0f4761" w:themeColor="accent1" w:themeShade="0000BF"/>
      <w:spacing w:val="5"/>
    </w:rPr>
  </w:style>
  <w:style w:type="paragraph" w:styleId="aa">
    <w:name w:val="header"/>
    <w:basedOn w:val="a"/>
    <w:link w:val="ab"/>
    <w:uiPriority w:val="99"/>
    <w:unhideWhenUsed w:val="1"/>
    <w:rsid w:val="00F507D7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 w:val="1"/>
    <w:rsid w:val="00F507D7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basedOn w:val="a0"/>
    <w:link w:val="ac"/>
    <w:uiPriority w:val="99"/>
    <w:rsid w:val="00F507D7"/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Jisf/Vb8Nc2mfz8ZGV9IXCYxcQ==">CgMxLjA4AHIhMVpSanpfX201RmtaRjE2R1huclY1SEdCMXRTajR2VmxV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2025-12-01T04:40:00Z</dcterms:created>
  <dc:creator>山南裕哉</dc:creator>
</cp:coreProperties>
</file>